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color w:val="c00000"/>
          <w:sz w:val="32"/>
          <w:szCs w:val="32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8"/>
          <w:szCs w:val="28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right</wp:align>
            </wp:positionH>
            <wp:positionV relativeFrom="page">
              <wp:posOffset>1209675</wp:posOffset>
            </wp:positionV>
            <wp:extent cx="5943600" cy="169545"/>
            <wp:effectExtent b="0" l="0" r="0" t="0"/>
            <wp:wrapNone/>
            <wp:docPr descr="Border3.jpg" id="8" name="image1.jpg"/>
            <a:graphic>
              <a:graphicData uri="http://schemas.openxmlformats.org/drawingml/2006/picture">
                <pic:pic>
                  <pic:nvPicPr>
                    <pic:cNvPr descr="Border3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5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rial" w:cs="Arial" w:eastAsia="Arial" w:hAnsi="Arial"/>
          <w:b w:val="1"/>
          <w:color w:val="c00000"/>
          <w:sz w:val="36"/>
          <w:szCs w:val="36"/>
          <w:u w:val="single"/>
          <w:rtl w:val="0"/>
        </w:rPr>
        <w:t xml:space="preserve">Lesson 9 (Zhaangswi): Animal Graph Kit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0"/>
        </w:rPr>
        <w:t xml:space="preserve">Activity- Ducks, Eagles &amp; Butterflies Oh My!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Use the animal coloring sheets to help the child identify some of the animals that they placed on the Medicine Wheel Animal Graph.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Each page is either “Flyers,” “Swimmers,” “Four-Legs,” or “Crawlers.”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These are animals that can be found in relation to the Medicine Wheel.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Help the child practice holding a writing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tool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if needed as they color.</w:t>
        <w:tab/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It’s okay if they go outside the lines or the coloring isn’t perfect. We want the child to get used to holding the utensil and to explore their creative side!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972D4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Mt1zrY5Q38YAPBlKKWKY5hNbQ==">AMUW2mVWoJH7pTlRxflG+ksEHvKvhLfW/iijAhcyOx0mMFWu72XeEhYldE0MbGHYfIG0g1ypft/2+IKbEk4VofDSjyWwK9FVHNXJJPdnXv0vzuKr2PDBjct6A0MBoVsLBHE+crlqiDBN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2020-08-11T15:00:00Z</dcterms:created>
  <dc:creator>Courtney CP. Pasek</dc:creator>
</cp:coreProperties>
</file>