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b w:val="1"/>
          <w:color w:val="c00000"/>
          <w:sz w:val="36"/>
          <w:szCs w:val="36"/>
          <w:u w:val="single"/>
          <w:rtl w:val="0"/>
        </w:rPr>
        <w:t xml:space="preserve">Lesson 4 (Niiwin): Using a Pencil/Crayon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c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page">
              <wp:posOffset>1209675</wp:posOffset>
            </wp:positionV>
            <wp:extent cx="5943600" cy="200025"/>
            <wp:effectExtent b="0" l="0" r="0" t="0"/>
            <wp:wrapNone/>
            <wp:docPr descr="C:\Users\labramson\AppData\Local\Microsoft\Windows\Temporary Internet Files\Content.Word\Border2.bmp" id="8" name="image1.png"/>
            <a:graphic>
              <a:graphicData uri="http://schemas.openxmlformats.org/drawingml/2006/picture">
                <pic:pic>
                  <pic:nvPicPr>
                    <pic:cNvPr descr="C:\Users\labramson\AppData\Local\Microsoft\Windows\Temporary Internet Files\Content.Word\Border2.b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Activity- Copy Cat Coloring</w:t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the parent, draw any simple item (such as a tree, flower, sun etc.) and have the child recreate it on their own page.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can start simple and as time goes on, get a bit more complex with the drawn item.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doesn’t have to be perfec</w:t>
      </w:r>
      <w:r w:rsidDel="00000000" w:rsidR="00000000" w:rsidRPr="00000000">
        <w:rPr>
          <w:sz w:val="28"/>
          <w:szCs w:val="28"/>
          <w:rtl w:val="0"/>
        </w:rPr>
        <w:t xml:space="preserve">t. 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just want the child to get used to holding a writing utensil.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nother exercise to practice writing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us</w:t>
      </w:r>
      <w:r w:rsidDel="00000000" w:rsidR="00000000" w:rsidRPr="00000000">
        <w:rPr>
          <w:sz w:val="28"/>
          <w:szCs w:val="28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the paper strips provided, help the child hold the pencil/crayon correctly and have them practice writing their name.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can write it once and have the child trace over it if that is best.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can do this in a family space or in their nook they created!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1449985</wp:posOffset>
            </wp:positionH>
            <wp:positionV relativeFrom="paragraph">
              <wp:posOffset>283210</wp:posOffset>
            </wp:positionV>
            <wp:extent cx="3043629" cy="3495675"/>
            <wp:effectExtent b="0" l="0" r="0" t="0"/>
            <wp:wrapNone/>
            <wp:docPr descr="C:\Users\courtney.pasek\Downloads\https___i.pinimg.com_originals_ff_5a_74_ff5a741afd59d527f4492c593b329106.png" id="9" name="image2.png"/>
            <a:graphic>
              <a:graphicData uri="http://schemas.openxmlformats.org/drawingml/2006/picture">
                <pic:pic>
                  <pic:nvPicPr>
                    <pic:cNvPr descr="C:\Users\courtney.pasek\Downloads\https___i.pinimg.com_originals_ff_5a_74_ff5a741afd59d527f4492c593b329106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3629" cy="3495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13B8"/>
    <w:pPr>
      <w:spacing w:after="0" w:line="276" w:lineRule="auto"/>
    </w:pPr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213B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tNc/r0CL8+AT0Bxt0pzEF4/Ig==">AMUW2mWpGI+c2TFMRpPFYg7Jc4y5ZCUfdeLNf/wmMhC1b0kEw/R0CIFpqh/XdsEvJLAkYHyKCLVcdyTkxkTbmFiYgOxwFAOuS9CiL237MrdvE8AprtPFO9W9f00pgFKD+vL6YoqIZwcE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2020-08-11T13:57:00Z</dcterms:created>
  <dc:creator>Courtney CP. Pasek</dc:creator>
</cp:coreProperties>
</file>