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0"/>
        </w:rPr>
        <w:t xml:space="preserve">Lesson 11 (Midaaswi shaa bezhik): Storytelling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70485</wp:posOffset>
            </wp:positionV>
            <wp:extent cx="5943600" cy="169545"/>
            <wp:effectExtent b="0" l="0" r="0" t="0"/>
            <wp:wrapNone/>
            <wp:docPr descr="C:\Users\labramson\AppData\Local\Microsoft\Windows\Temporary Internet Files\Content.Outlook\B6UCJ487\Border1.bmp" id="7" name="image1.png"/>
            <a:graphic>
              <a:graphicData uri="http://schemas.openxmlformats.org/drawingml/2006/picture">
                <pic:pic>
                  <pic:nvPicPr>
                    <pic:cNvPr descr="C:\Users\labramson\AppData\Local\Microsoft\Windows\Temporary Internet Files\Content.Outlook\B6UCJ487\Border1.b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Lesson Objective: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child will learn more about the Medicine Wheel while practicing their language, conversation and reading skills.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Medicine Wheel Wisdom: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Childhood is represented in the medicine wheel and is an important period in a person’s life. When a child feels like someone wants to hear what they think. It supports their self esteem and also supports early learning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Use the checklist below to help introduce the lesson to the family. These items are actions that we hope to support in our work with the family.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25401</wp:posOffset>
                </wp:positionV>
                <wp:extent cx="6407150" cy="216344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55125" y="2710978"/>
                          <a:ext cx="6381750" cy="213804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>
                              <a:alpha val="67843"/>
                            </a:srgbClr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38100" rotWithShape="0" dir="5400000" dist="2300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25401</wp:posOffset>
                </wp:positionV>
                <wp:extent cx="6407150" cy="216344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7150" cy="2163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674ea7"/>
          <w:sz w:val="24"/>
          <w:szCs w:val="24"/>
          <w:u w:val="single"/>
        </w:rPr>
      </w:pPr>
      <w:r w:rsidDel="00000000" w:rsidR="00000000" w:rsidRPr="00000000">
        <w:rPr>
          <w:b w:val="1"/>
          <w:color w:val="9437ff"/>
          <w:sz w:val="24"/>
          <w:szCs w:val="24"/>
          <w:u w:val="single"/>
          <w:rtl w:val="0"/>
        </w:rPr>
        <w:t xml:space="preserve">Family Outcomes (PICCOLO):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color w:val="674ea7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sz w:val="24"/>
          <w:szCs w:val="24"/>
          <w:u w:val="none"/>
          <w:rtl w:val="0"/>
        </w:rPr>
        <w:t xml:space="preserve">Talks to the child about objects and different characteristics in the story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Demonstrates active listening to the child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Encourages child to ask questions and expand on their words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Asks the child about information in the book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firstLine="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f00"/>
          <w:sz w:val="24"/>
          <w:szCs w:val="24"/>
          <w:u w:val="single"/>
        </w:rPr>
      </w:pPr>
      <w:r w:rsidDel="00000000" w:rsidR="00000000" w:rsidRPr="00000000">
        <w:rPr>
          <w:b w:val="1"/>
          <w:color w:val="008f00"/>
          <w:sz w:val="24"/>
          <w:szCs w:val="24"/>
          <w:u w:val="single"/>
          <w:rtl w:val="0"/>
        </w:rPr>
        <w:t xml:space="preserve">Child Behavior Outcomes (LOLLIPOP):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8"/>
          <w:szCs w:val="28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Uses language to express their feelings and thoughts about the Medicine Wheel 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8"/>
          <w:szCs w:val="28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Is able to use words introduced throughout the telling of the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8"/>
          <w:szCs w:val="28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Asks questions and points out different aspects and characteristics in the 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Home Visitor Lesson Overview: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Materials Needed: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Medicine Wheel Preschool Book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Medicine Wheel Kit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Lesson: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 with the child using the Medicine Wheel book and encourage the child to tell you a story about the book. Prompt the child with easy to answer questions if the child has difficulty getting started like: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“What is the story about?”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“What colors or shapes do you see in the Medicine Wheel?”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child may name familiar people, animals, and objects or </w:t>
      </w:r>
      <w:r w:rsidDel="00000000" w:rsidR="00000000" w:rsidRPr="00000000">
        <w:rPr>
          <w:sz w:val="24"/>
          <w:szCs w:val="24"/>
          <w:rtl w:val="0"/>
        </w:rPr>
        <w:t xml:space="preserve">describe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tell the use of familiar items or may incorporate new, less familiar, or technical works in everyday conversations.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Transition to the caregiver into leading the activity using the medicine wheel kit. They will ask the child to tell them a story using the pieces of the medicine wheel kit.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 child’s receptive and expressive language skills, point out to the parent.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Lesson Wrap-Up: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Lesson 11 Activity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89" w:hanging="189"/>
      </w:pPr>
      <w:rPr>
        <w:smallCaps w:val="0"/>
        <w:strike w:val="0"/>
        <w:color w:val="00000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789" w:hanging="188.999999999999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3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9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2589" w:hanging="189.00000000000045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31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37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43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49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F55FA"/>
    <w:pPr>
      <w:spacing w:after="0"/>
    </w:pPr>
    <w:rPr>
      <w:rFonts w:ascii="Arial" w:cs="Arial" w:eastAsia="Arial" w:hAnsi="Arial"/>
      <w:color w:val="00000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5F55FA"/>
    <w:pPr>
      <w:spacing w:after="0"/>
    </w:pPr>
    <w:rPr>
      <w:rFonts w:ascii="Arial" w:cs="Arial" w:eastAsia="Arial" w:hAnsi="Arial"/>
      <w:color w:val="000000"/>
      <w:szCs w:val="20"/>
    </w:rPr>
  </w:style>
  <w:style w:type="paragraph" w:styleId="NoSpacing">
    <w:name w:val="No Spacing"/>
    <w:uiPriority w:val="1"/>
    <w:qFormat w:val="1"/>
    <w:rsid w:val="005F55F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5F55FA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F55FA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F55FA"/>
    <w:rPr>
      <w:rFonts w:ascii="Tahoma" w:cs="Tahoma" w:eastAsia="Arial" w:hAnsi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CC588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CC5882"/>
    <w:rPr>
      <w:rFonts w:ascii="Arial" w:cs="Arial" w:eastAsia="Arial" w:hAnsi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CC588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5882"/>
    <w:rPr>
      <w:rFonts w:ascii="Arial" w:cs="Arial" w:eastAsia="Arial" w:hAnsi="Arial"/>
      <w:color w:val="000000"/>
      <w:szCs w:val="20"/>
    </w:rPr>
  </w:style>
  <w:style w:type="numbering" w:styleId="Image" w:customStyle="1">
    <w:name w:val="Image"/>
    <w:rsid w:val="002B0679"/>
    <w:pPr>
      <w:numPr>
        <w:numId w:val="12"/>
      </w:numPr>
    </w:pPr>
  </w:style>
  <w:style w:type="paragraph" w:styleId="Body" w:customStyle="1">
    <w:name w:val="Body"/>
    <w:rsid w:val="002B6D13"/>
    <w:pPr>
      <w:spacing w:after="0"/>
    </w:pPr>
    <w:rPr>
      <w:rFonts w:ascii="Arial" w:cs="Arial Unicode MS" w:eastAsia="Arial Unicode MS" w:hAnsi="Arial"/>
      <w:color w:val="000000"/>
      <w:u w:color="000000"/>
      <w14:textOutline w14:cap="flat" w14:cmpd="sng" w14:algn="ctr">
        <w14:noFill/>
        <w14:prstDash w14:val="solid"/>
        <w14:bevel/>
      </w14:textOutline>
    </w:rPr>
  </w:style>
  <w:style w:type="numbering" w:styleId="ImportedStyle14" w:customStyle="1">
    <w:name w:val="Imported Style 14"/>
    <w:rsid w:val="002B6D13"/>
    <w:pPr>
      <w:numPr>
        <w:numId w:val="15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NAys53txYiL1CYOW56Uyxgpkg==">AMUW2mUb91I81+p8wlozi+j8TDuhendTEfE9NCUA8dkLgVXxXc3BeJ1ZzChOn1v7YyeBKbAlqAEEOQmyHk9G2+w7VB21iTGVC3VSC5WZmQYe9dHKYwyU1sz6Yp/HTegg/wMlFHFLQRT3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2020-06-15T14:28:00Z</dcterms:created>
  <dc:creator>Lisa Abramson</dc:creator>
</cp:coreProperties>
</file>